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940" w:rsidRPr="00B80940" w:rsidRDefault="00B80940" w:rsidP="00B8094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</w:pPr>
      <w:r w:rsidRPr="00B809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  <w:t>GT08 – Desigualdad, Pobreza y Exclusión Social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  <w:t>.</w:t>
      </w:r>
    </w:p>
    <w:p w:rsidR="00B80940" w:rsidRPr="00B80940" w:rsidRDefault="00B80940" w:rsidP="00B8094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  <w:t>Equipo de coordinación</w:t>
      </w:r>
      <w:r w:rsidRPr="00B80940"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  <w:t>:</w:t>
      </w:r>
    </w:p>
    <w:p w:rsidR="00B80940" w:rsidRPr="00B80940" w:rsidRDefault="00006E8B" w:rsidP="00B809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hyperlink r:id="rId5" w:history="1">
        <w:r w:rsidR="00B80940" w:rsidRPr="00B80940">
          <w:rPr>
            <w:rFonts w:ascii="Times New Roman" w:eastAsia="Times New Roman" w:hAnsi="Times New Roman" w:cs="Times New Roman"/>
            <w:bCs/>
            <w:sz w:val="24"/>
            <w:szCs w:val="24"/>
            <w:lang w:eastAsia="es-DO"/>
          </w:rPr>
          <w:t>Rafael Rey</w:t>
        </w:r>
      </w:hyperlink>
      <w:r w:rsidR="00B80940" w:rsidRPr="00B80940">
        <w:rPr>
          <w:rFonts w:ascii="Times New Roman" w:eastAsia="Times New Roman" w:hAnsi="Times New Roman" w:cs="Times New Roman"/>
          <w:bCs/>
          <w:sz w:val="24"/>
          <w:szCs w:val="24"/>
          <w:lang w:eastAsia="es-DO"/>
        </w:rPr>
        <w:t xml:space="preserve"> (Uruguay)</w:t>
      </w:r>
    </w:p>
    <w:p w:rsidR="00B80940" w:rsidRPr="00B80940" w:rsidRDefault="00006E8B" w:rsidP="00B809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hyperlink r:id="rId6" w:history="1">
        <w:r w:rsidR="00B80940" w:rsidRPr="00B80940">
          <w:rPr>
            <w:rFonts w:ascii="Times New Roman" w:eastAsia="Times New Roman" w:hAnsi="Times New Roman" w:cs="Times New Roman"/>
            <w:bCs/>
            <w:sz w:val="24"/>
            <w:szCs w:val="24"/>
            <w:lang w:eastAsia="es-DO"/>
          </w:rPr>
          <w:t xml:space="preserve">Alicia </w:t>
        </w:r>
        <w:proofErr w:type="spellStart"/>
        <w:r w:rsidR="00B80940" w:rsidRPr="00B80940">
          <w:rPr>
            <w:rFonts w:ascii="Times New Roman" w:eastAsia="Times New Roman" w:hAnsi="Times New Roman" w:cs="Times New Roman"/>
            <w:bCs/>
            <w:sz w:val="24"/>
            <w:szCs w:val="24"/>
            <w:lang w:eastAsia="es-DO"/>
          </w:rPr>
          <w:t>Itatí</w:t>
        </w:r>
        <w:proofErr w:type="spellEnd"/>
        <w:r w:rsidR="00B80940" w:rsidRPr="00B80940">
          <w:rPr>
            <w:rFonts w:ascii="Times New Roman" w:eastAsia="Times New Roman" w:hAnsi="Times New Roman" w:cs="Times New Roman"/>
            <w:bCs/>
            <w:sz w:val="24"/>
            <w:szCs w:val="24"/>
            <w:lang w:eastAsia="es-DO"/>
          </w:rPr>
          <w:t xml:space="preserve"> Palermo</w:t>
        </w:r>
      </w:hyperlink>
      <w:r w:rsidR="00B80940" w:rsidRPr="00B80940">
        <w:rPr>
          <w:rFonts w:ascii="Times New Roman" w:eastAsia="Times New Roman" w:hAnsi="Times New Roman" w:cs="Times New Roman"/>
          <w:bCs/>
          <w:sz w:val="24"/>
          <w:szCs w:val="24"/>
          <w:lang w:eastAsia="es-DO"/>
        </w:rPr>
        <w:t xml:space="preserve"> Argentina)</w:t>
      </w:r>
    </w:p>
    <w:p w:rsidR="00B80940" w:rsidRPr="00B80940" w:rsidRDefault="00B80940" w:rsidP="00B809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bookmarkStart w:id="0" w:name="_GoBack"/>
      <w:bookmarkEnd w:id="0"/>
      <w:r w:rsidRPr="00B80940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María Altagracia Mendoza </w:t>
      </w:r>
      <w:r w:rsidRPr="00B80940">
        <w:rPr>
          <w:rFonts w:ascii="Times New Roman" w:eastAsia="Times New Roman" w:hAnsi="Times New Roman" w:cs="Times New Roman"/>
          <w:bCs/>
          <w:sz w:val="24"/>
          <w:szCs w:val="24"/>
          <w:lang w:eastAsia="es-DO"/>
        </w:rPr>
        <w:t xml:space="preserve">(República Dominicana) </w:t>
      </w:r>
    </w:p>
    <w:p w:rsidR="00B80940" w:rsidRPr="00B80940" w:rsidRDefault="00B80940" w:rsidP="00B8094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</w:pPr>
      <w:r w:rsidRPr="00B80940"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  <w:t>Resumen:</w:t>
      </w:r>
    </w:p>
    <w:p w:rsidR="00B80940" w:rsidRPr="00B80940" w:rsidRDefault="00B80940" w:rsidP="00B80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B80940">
        <w:rPr>
          <w:rFonts w:ascii="Times New Roman" w:eastAsia="Times New Roman" w:hAnsi="Times New Roman" w:cs="Times New Roman"/>
          <w:sz w:val="24"/>
          <w:szCs w:val="24"/>
          <w:lang w:eastAsia="es-DO"/>
        </w:rPr>
        <w:t>Este GT se propone intercambiar y debatir sobre los efectos e implicaciones de la pobreza, las desigualdades y la exclusión social en el contexto mundial y en la región latinoamericana en particular.</w:t>
      </w:r>
    </w:p>
    <w:p w:rsidR="00B80940" w:rsidRPr="00B80940" w:rsidRDefault="00B80940" w:rsidP="00B80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B80940">
        <w:rPr>
          <w:rFonts w:ascii="Times New Roman" w:eastAsia="Times New Roman" w:hAnsi="Times New Roman" w:cs="Times New Roman"/>
          <w:sz w:val="24"/>
          <w:szCs w:val="24"/>
          <w:lang w:eastAsia="es-DO"/>
        </w:rPr>
        <w:t>En las agendas de los gobiernos latinoamericanos, el tema de la pobreza (las múltiples pobrezas) siempre ha ocupado un lugar preponderante. Las políticas  de  combate  a  la  pobreza, a las  vulnerabilidades y a las desigualdades  y  marginación/exclusión social se  han  incluido  permanentemente  en  las  agendas  de  gobierno,  aunque  sus  dimensiones  y  características  han  variado  en  función  de  las  ideologías  dominantes, las condiciones macroeconómicas vigentes y las visiones de gobernanza en diferentes momentos.</w:t>
      </w:r>
    </w:p>
    <w:p w:rsidR="00B80940" w:rsidRPr="00B80940" w:rsidRDefault="00B80940" w:rsidP="00B80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B80940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Comprendemos que la temática de las desigualdades, la(s) pobreza(s) </w:t>
      </w:r>
      <w:r w:rsidR="00A37A60" w:rsidRPr="00B80940">
        <w:rPr>
          <w:rFonts w:ascii="Times New Roman" w:eastAsia="Times New Roman" w:hAnsi="Times New Roman" w:cs="Times New Roman"/>
          <w:sz w:val="24"/>
          <w:szCs w:val="24"/>
          <w:lang w:eastAsia="es-DO"/>
        </w:rPr>
        <w:t>y la</w:t>
      </w:r>
      <w:r w:rsidRPr="00B80940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exclusión social es un tema complejo con múltiples aristas e intersecciones, y por lo tanto su abordaje tiene que asumir esa complejidad. En las agendas de los gobiernos latinoamericanos, este abordaje ha resultado generalmente de una pugna incesante entre éstos y el conjunto de actores sociales y sus luchas.</w:t>
      </w:r>
    </w:p>
    <w:p w:rsidR="00B80940" w:rsidRPr="00B80940" w:rsidRDefault="00B80940" w:rsidP="00B80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B80940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El reconocimiento de la pobreza y sus derivados como una realidad </w:t>
      </w:r>
      <w:proofErr w:type="spellStart"/>
      <w:r w:rsidRPr="00B80940">
        <w:rPr>
          <w:rFonts w:ascii="Times New Roman" w:eastAsia="Times New Roman" w:hAnsi="Times New Roman" w:cs="Times New Roman"/>
          <w:sz w:val="24"/>
          <w:szCs w:val="24"/>
          <w:lang w:eastAsia="es-DO"/>
        </w:rPr>
        <w:t>problematizable</w:t>
      </w:r>
      <w:proofErr w:type="spellEnd"/>
      <w:r w:rsidRPr="00B80940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es lo que </w:t>
      </w:r>
      <w:proofErr w:type="spellStart"/>
      <w:r w:rsidRPr="00B80940">
        <w:rPr>
          <w:rFonts w:ascii="Times New Roman" w:eastAsia="Times New Roman" w:hAnsi="Times New Roman" w:cs="Times New Roman"/>
          <w:sz w:val="24"/>
          <w:szCs w:val="24"/>
          <w:lang w:eastAsia="es-DO"/>
        </w:rPr>
        <w:t>Roth-Deubel</w:t>
      </w:r>
      <w:proofErr w:type="spellEnd"/>
      <w:r w:rsidRPr="00B80940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(2014) denomina “representación de los problemas públicos”. Esto significa que su abordaje siempre habrá de enfrentarse a la tensión entre la “objetividad/subjetividad/racionalidad” de los gobiernos y la “objetividad/subjetividad/racionalidad” de los actores en situación de pobreza.</w:t>
      </w:r>
    </w:p>
    <w:p w:rsidR="00B80940" w:rsidRPr="00B80940" w:rsidRDefault="00B80940" w:rsidP="00B80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B80940">
        <w:rPr>
          <w:rFonts w:ascii="Times New Roman" w:eastAsia="Times New Roman" w:hAnsi="Times New Roman" w:cs="Times New Roman"/>
          <w:sz w:val="24"/>
          <w:szCs w:val="24"/>
          <w:lang w:eastAsia="es-DO"/>
        </w:rPr>
        <w:t>Este congreso nos</w:t>
      </w:r>
      <w:r w:rsidR="00A37A60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encuentra en el contexto </w:t>
      </w:r>
      <w:proofErr w:type="spellStart"/>
      <w:r w:rsidR="00A37A60">
        <w:rPr>
          <w:rFonts w:ascii="Times New Roman" w:eastAsia="Times New Roman" w:hAnsi="Times New Roman" w:cs="Times New Roman"/>
          <w:sz w:val="24"/>
          <w:szCs w:val="24"/>
          <w:lang w:eastAsia="es-DO"/>
        </w:rPr>
        <w:t>pospandemia</w:t>
      </w:r>
      <w:proofErr w:type="spellEnd"/>
      <w:r w:rsidR="00A37A60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de la Covid-</w:t>
      </w:r>
      <w:r w:rsidRPr="00B80940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19, que </w:t>
      </w:r>
      <w:r w:rsidR="00A37A60">
        <w:rPr>
          <w:rFonts w:ascii="Times New Roman" w:eastAsia="Times New Roman" w:hAnsi="Times New Roman" w:cs="Times New Roman"/>
          <w:sz w:val="24"/>
          <w:szCs w:val="24"/>
          <w:lang w:eastAsia="es-DO"/>
        </w:rPr>
        <w:t>obliga a tomar en cuenta el evento y sus consecuencias. Se trató</w:t>
      </w:r>
      <w:r w:rsidRPr="00B80940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de un fenómeno multidimensional, que provocó una crisis a nivel global y que tuvo impacto en diversas áreas (tales como salud, educación, medio ambiente, economía, trabajo, política, entre otras), en amplísimos sectores </w:t>
      </w:r>
      <w:r w:rsidR="00A37A60">
        <w:rPr>
          <w:rFonts w:ascii="Times New Roman" w:eastAsia="Times New Roman" w:hAnsi="Times New Roman" w:cs="Times New Roman"/>
          <w:sz w:val="24"/>
          <w:szCs w:val="24"/>
          <w:lang w:eastAsia="es-DO"/>
        </w:rPr>
        <w:t>de la sociedad (aunque se sintió</w:t>
      </w:r>
      <w:r w:rsidRPr="00B80940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más fuerte en los sectores más vulnerables) y en las relaciones sociales (Palermo, </w:t>
      </w:r>
      <w:proofErr w:type="spellStart"/>
      <w:r w:rsidRPr="00B80940">
        <w:rPr>
          <w:rFonts w:ascii="Times New Roman" w:eastAsia="Times New Roman" w:hAnsi="Times New Roman" w:cs="Times New Roman"/>
          <w:sz w:val="24"/>
          <w:szCs w:val="24"/>
          <w:lang w:eastAsia="es-DO"/>
        </w:rPr>
        <w:t>Erramuspe</w:t>
      </w:r>
      <w:proofErr w:type="spellEnd"/>
      <w:r w:rsidRPr="00B80940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, </w:t>
      </w:r>
      <w:proofErr w:type="spellStart"/>
      <w:r w:rsidRPr="00B80940">
        <w:rPr>
          <w:rFonts w:ascii="Times New Roman" w:eastAsia="Times New Roman" w:hAnsi="Times New Roman" w:cs="Times New Roman"/>
          <w:sz w:val="24"/>
          <w:szCs w:val="24"/>
          <w:lang w:eastAsia="es-DO"/>
        </w:rPr>
        <w:t>Manni</w:t>
      </w:r>
      <w:proofErr w:type="spellEnd"/>
      <w:r w:rsidRPr="00B80940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, 2021). Para </w:t>
      </w:r>
      <w:proofErr w:type="spellStart"/>
      <w:r w:rsidRPr="00B80940">
        <w:rPr>
          <w:rFonts w:ascii="Times New Roman" w:eastAsia="Times New Roman" w:hAnsi="Times New Roman" w:cs="Times New Roman"/>
          <w:sz w:val="24"/>
          <w:szCs w:val="24"/>
          <w:lang w:eastAsia="es-DO"/>
        </w:rPr>
        <w:t>Alvaro</w:t>
      </w:r>
      <w:proofErr w:type="spellEnd"/>
      <w:r w:rsidRPr="00B80940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García Linera (2021), se trata de cuatro crisis que se retroalimentan: una crisis médica, una crisis económica, una crisis ambiental y una crisis política.</w:t>
      </w:r>
    </w:p>
    <w:p w:rsidR="00B80940" w:rsidRPr="00B80940" w:rsidRDefault="00B80940" w:rsidP="00B80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B80940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En este contexto de múltiples crisis, los gobiernos han implementado en mayor o menor medida políticas públicas destinadas a paliar sus  efectos  en las poblaciones más vulnerables, pero también vemos que los espacios de movilización de sujetos colectivos y grupos sociales postergados, de participación ciudadana y políticas públicas afirmativas y distributivas, han </w:t>
      </w:r>
      <w:r w:rsidRPr="00B80940">
        <w:rPr>
          <w:rFonts w:ascii="Times New Roman" w:eastAsia="Times New Roman" w:hAnsi="Times New Roman" w:cs="Times New Roman"/>
          <w:sz w:val="24"/>
          <w:szCs w:val="24"/>
          <w:lang w:eastAsia="es-DO"/>
        </w:rPr>
        <w:lastRenderedPageBreak/>
        <w:t xml:space="preserve">continuado su lucha aunque se enfrentaron con el desafío de sostener la movilización social, por lo que se reinventaron, cambiaron y/o ampliaron sus estrategias de acción (Palermo, </w:t>
      </w:r>
      <w:proofErr w:type="spellStart"/>
      <w:r w:rsidRPr="00B80940">
        <w:rPr>
          <w:rFonts w:ascii="Times New Roman" w:eastAsia="Times New Roman" w:hAnsi="Times New Roman" w:cs="Times New Roman"/>
          <w:sz w:val="24"/>
          <w:szCs w:val="24"/>
          <w:lang w:eastAsia="es-DO"/>
        </w:rPr>
        <w:t>Erramuspe</w:t>
      </w:r>
      <w:proofErr w:type="spellEnd"/>
      <w:r w:rsidRPr="00B80940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, </w:t>
      </w:r>
      <w:proofErr w:type="spellStart"/>
      <w:r w:rsidRPr="00B80940">
        <w:rPr>
          <w:rFonts w:ascii="Times New Roman" w:eastAsia="Times New Roman" w:hAnsi="Times New Roman" w:cs="Times New Roman"/>
          <w:sz w:val="24"/>
          <w:szCs w:val="24"/>
          <w:lang w:eastAsia="es-DO"/>
        </w:rPr>
        <w:t>Manni</w:t>
      </w:r>
      <w:proofErr w:type="spellEnd"/>
      <w:r w:rsidRPr="00B80940">
        <w:rPr>
          <w:rFonts w:ascii="Times New Roman" w:eastAsia="Times New Roman" w:hAnsi="Times New Roman" w:cs="Times New Roman"/>
          <w:sz w:val="24"/>
          <w:szCs w:val="24"/>
          <w:lang w:eastAsia="es-DO"/>
        </w:rPr>
        <w:t>, 2021; Morris, 2021).</w:t>
      </w:r>
    </w:p>
    <w:p w:rsidR="00B80940" w:rsidRPr="00B80940" w:rsidRDefault="00B80940" w:rsidP="00B80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B80940">
        <w:rPr>
          <w:rFonts w:ascii="Times New Roman" w:eastAsia="Times New Roman" w:hAnsi="Times New Roman" w:cs="Times New Roman"/>
          <w:sz w:val="24"/>
          <w:szCs w:val="24"/>
          <w:lang w:eastAsia="es-DO"/>
        </w:rPr>
        <w:t>Esperamos que los trabajos a exponer aborden las diversas problemáticas de la desigualdad, pobreza, exclusión y segregación persistente en los países y subregiones de Latinoamérica y agudizadas por el contexto de pandemia. Pretendemos abordar y reflexionar acerca de estas cuestiones a partir de diferentes enfoques teóricos, metodológicos y empíricos, que aporten, desde la sociología a conocer mejor estos fenómenos y contribuir a la comprensión pública de los mismos.  Nuestra mirada se centra en los factores que determinan la reproducción de la desigualdad, en especial las condiciones estructurales e históricas para hacer que este fenómeno persista y los intentos del Estado para promover la igualdad a través de la redistribución del ingreso.</w:t>
      </w:r>
    </w:p>
    <w:p w:rsidR="00B80940" w:rsidRPr="00B80940" w:rsidRDefault="00B80940" w:rsidP="00B8094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</w:pPr>
      <w:r w:rsidRPr="00B80940"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  <w:t>Líneas temáticas:</w:t>
      </w:r>
    </w:p>
    <w:p w:rsidR="00B80940" w:rsidRPr="00B80940" w:rsidRDefault="00B80940" w:rsidP="00B809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B80940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Discusiones teórico metodológicas de la desigualdad, la pobreza y la exclusión social: Reflexión crítica de los diversos métodos desarrollados en las investigaciones en América Latina. Discusiones relativas a la </w:t>
      </w:r>
      <w:proofErr w:type="spellStart"/>
      <w:r w:rsidRPr="00B80940">
        <w:rPr>
          <w:rFonts w:ascii="Times New Roman" w:eastAsia="Times New Roman" w:hAnsi="Times New Roman" w:cs="Times New Roman"/>
          <w:sz w:val="24"/>
          <w:szCs w:val="24"/>
          <w:lang w:eastAsia="es-DO"/>
        </w:rPr>
        <w:t>multidimensionalidad</w:t>
      </w:r>
      <w:proofErr w:type="spellEnd"/>
      <w:r w:rsidRPr="00B80940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de los fenómenos abordados.</w:t>
      </w:r>
    </w:p>
    <w:p w:rsidR="00B80940" w:rsidRPr="00B80940" w:rsidRDefault="00B80940" w:rsidP="00B809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B80940">
        <w:rPr>
          <w:rFonts w:ascii="Times New Roman" w:eastAsia="Times New Roman" w:hAnsi="Times New Roman" w:cs="Times New Roman"/>
          <w:sz w:val="24"/>
          <w:szCs w:val="24"/>
          <w:lang w:eastAsia="es-DO"/>
        </w:rPr>
        <w:t>Riqueza, dominación y reproducción de las desigualdades. Abordaje, desde diferentes perspectivas teóricas y metodológicas, del fenómeno de la reproducción de la desigualdad, a partir de las tendencias que ha tenido la concentración del ingreso; de las estrategias de control y dominación y de los mecanismos de legitimación de la desigualdad.</w:t>
      </w:r>
    </w:p>
    <w:p w:rsidR="00B80940" w:rsidRPr="00B80940" w:rsidRDefault="00B80940" w:rsidP="00B809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B80940">
        <w:rPr>
          <w:rFonts w:ascii="Times New Roman" w:eastAsia="Times New Roman" w:hAnsi="Times New Roman" w:cs="Times New Roman"/>
          <w:sz w:val="24"/>
          <w:szCs w:val="24"/>
          <w:lang w:eastAsia="es-DO"/>
        </w:rPr>
        <w:t>Paradigmas de las políticas y programas sociales orientados a la promoción de la inclusión, equidad y disminución de la pobreza y las desigualdades en América latina. La política social como una función del Estado.</w:t>
      </w:r>
    </w:p>
    <w:p w:rsidR="00B80940" w:rsidRPr="00B80940" w:rsidRDefault="00B80940" w:rsidP="00B809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B80940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Análisis críticos de dichos programas sociales orientados a la promoción de la inclusión, equidad y disminución de la pobreza y las desigualdades y retos y alternativas </w:t>
      </w:r>
      <w:proofErr w:type="spellStart"/>
      <w:r w:rsidRPr="00B80940">
        <w:rPr>
          <w:rFonts w:ascii="Times New Roman" w:eastAsia="Times New Roman" w:hAnsi="Times New Roman" w:cs="Times New Roman"/>
          <w:sz w:val="24"/>
          <w:szCs w:val="24"/>
          <w:lang w:eastAsia="es-DO"/>
        </w:rPr>
        <w:t>emancipatorias</w:t>
      </w:r>
      <w:proofErr w:type="spellEnd"/>
      <w:r w:rsidRPr="00B80940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en la formulación implementación y evaluación de las políticas públicas y sociales.</w:t>
      </w:r>
    </w:p>
    <w:p w:rsidR="00B80940" w:rsidRPr="00B80940" w:rsidRDefault="00B80940" w:rsidP="00B809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B80940">
        <w:rPr>
          <w:rFonts w:ascii="Times New Roman" w:eastAsia="Times New Roman" w:hAnsi="Times New Roman" w:cs="Times New Roman"/>
          <w:sz w:val="24"/>
          <w:szCs w:val="24"/>
          <w:lang w:eastAsia="es-DO"/>
        </w:rPr>
        <w:t>Modalidades de redistribución de los activos del Estado para promover la equidad socioeconómica en América latina. Los avatares de la transparencia en los gobiernos latinoamericanos.</w:t>
      </w:r>
    </w:p>
    <w:p w:rsidR="00B80940" w:rsidRPr="00B80940" w:rsidRDefault="00B80940" w:rsidP="00B809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B80940">
        <w:rPr>
          <w:rFonts w:ascii="Times New Roman" w:eastAsia="Times New Roman" w:hAnsi="Times New Roman" w:cs="Times New Roman"/>
          <w:sz w:val="24"/>
          <w:szCs w:val="24"/>
          <w:lang w:eastAsia="es-DO"/>
        </w:rPr>
        <w:t>Grupos vulnerables, relaciones sociales de dominación y procesos de exclusión social: Reflexiones teóricas y metodológicas en la lógica del rechazo a las minorías vulnerables (étnicas y nacionales); las desigualdades de género y generacional.</w:t>
      </w:r>
    </w:p>
    <w:p w:rsidR="00B80940" w:rsidRPr="00B80940" w:rsidRDefault="00B80940" w:rsidP="00B809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B80940">
        <w:rPr>
          <w:rFonts w:ascii="Times New Roman" w:eastAsia="Times New Roman" w:hAnsi="Times New Roman" w:cs="Times New Roman"/>
          <w:sz w:val="24"/>
          <w:szCs w:val="24"/>
          <w:lang w:eastAsia="es-DO"/>
        </w:rPr>
        <w:t>Movimientos sociales y desigualdades. Abordaje de luchas sociales y resistencias que se han desarrollado en la región, por la disputa de bienes naturales y defensa de derechos humanos. Nuevas modalidades de lucha en el contexto de pandemia.</w:t>
      </w:r>
      <w:r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</w:t>
      </w:r>
    </w:p>
    <w:p w:rsidR="00665625" w:rsidRDefault="00665625"/>
    <w:sectPr w:rsidR="00665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2E47"/>
    <w:multiLevelType w:val="multilevel"/>
    <w:tmpl w:val="12A47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7156B"/>
    <w:multiLevelType w:val="multilevel"/>
    <w:tmpl w:val="D8E4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97CD5"/>
    <w:multiLevelType w:val="multilevel"/>
    <w:tmpl w:val="940A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40"/>
    <w:rsid w:val="00006E8B"/>
    <w:rsid w:val="00665625"/>
    <w:rsid w:val="00A37A60"/>
    <w:rsid w:val="00B8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036D73-67A4-43B5-A564-69D6B1A4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0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as2022.com/alicia-itati-palermo/" TargetMode="External"/><Relationship Id="rId5" Type="http://schemas.openxmlformats.org/officeDocument/2006/relationships/hyperlink" Target="https://www.alas2022.com/rafael-re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2023-11-20T04:17:00Z</dcterms:created>
  <dcterms:modified xsi:type="dcterms:W3CDTF">2024-02-08T03:40:00Z</dcterms:modified>
</cp:coreProperties>
</file>