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2" w:rsidRPr="00056CB2" w:rsidRDefault="00056CB2" w:rsidP="00056CB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056CB2">
        <w:rPr>
          <w:rFonts w:ascii="Times New Roman" w:eastAsia="Times New Roman" w:hAnsi="Times New Roman" w:cs="Times New Roman"/>
          <w:b/>
          <w:bCs/>
          <w:kern w:val="36"/>
          <w:sz w:val="48"/>
          <w:szCs w:val="48"/>
          <w:lang w:eastAsia="es-DO"/>
        </w:rPr>
        <w:t xml:space="preserve">GT10 – Estudios Políticos, </w:t>
      </w:r>
      <w:proofErr w:type="spellStart"/>
      <w:r w:rsidRPr="00056CB2">
        <w:rPr>
          <w:rFonts w:ascii="Times New Roman" w:eastAsia="Times New Roman" w:hAnsi="Times New Roman" w:cs="Times New Roman"/>
          <w:b/>
          <w:bCs/>
          <w:kern w:val="36"/>
          <w:sz w:val="48"/>
          <w:szCs w:val="48"/>
          <w:lang w:eastAsia="es-DO"/>
        </w:rPr>
        <w:t>Sociojurídicos</w:t>
      </w:r>
      <w:proofErr w:type="spellEnd"/>
      <w:r w:rsidRPr="00056CB2">
        <w:rPr>
          <w:rFonts w:ascii="Times New Roman" w:eastAsia="Times New Roman" w:hAnsi="Times New Roman" w:cs="Times New Roman"/>
          <w:b/>
          <w:bCs/>
          <w:kern w:val="36"/>
          <w:sz w:val="48"/>
          <w:szCs w:val="48"/>
          <w:lang w:eastAsia="es-DO"/>
        </w:rPr>
        <w:t xml:space="preserve"> e Instituciones</w:t>
      </w:r>
      <w:r>
        <w:rPr>
          <w:rFonts w:ascii="Times New Roman" w:eastAsia="Times New Roman" w:hAnsi="Times New Roman" w:cs="Times New Roman"/>
          <w:b/>
          <w:bCs/>
          <w:kern w:val="36"/>
          <w:sz w:val="48"/>
          <w:szCs w:val="48"/>
          <w:lang w:eastAsia="es-DO"/>
        </w:rPr>
        <w:t>.</w:t>
      </w:r>
    </w:p>
    <w:p w:rsidR="00056CB2" w:rsidRPr="00056CB2" w:rsidRDefault="00056CB2" w:rsidP="00056CB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056CB2">
        <w:rPr>
          <w:rFonts w:ascii="Times New Roman" w:eastAsia="Times New Roman" w:hAnsi="Times New Roman" w:cs="Times New Roman"/>
          <w:b/>
          <w:bCs/>
          <w:sz w:val="24"/>
          <w:szCs w:val="24"/>
          <w:lang w:eastAsia="es-DO"/>
        </w:rPr>
        <w:t>:</w:t>
      </w:r>
    </w:p>
    <w:p w:rsidR="00056CB2" w:rsidRPr="00056CB2" w:rsidRDefault="00612F58" w:rsidP="00056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proofErr w:type="spellStart"/>
        <w:r w:rsidR="00056CB2" w:rsidRPr="00056CB2">
          <w:rPr>
            <w:rFonts w:ascii="Times New Roman" w:eastAsia="Times New Roman" w:hAnsi="Times New Roman" w:cs="Times New Roman"/>
            <w:bCs/>
            <w:sz w:val="24"/>
            <w:szCs w:val="24"/>
            <w:lang w:eastAsia="es-DO"/>
          </w:rPr>
          <w:t>Angélica</w:t>
        </w:r>
        <w:proofErr w:type="spellEnd"/>
        <w:r w:rsidR="00056CB2" w:rsidRPr="00056CB2">
          <w:rPr>
            <w:rFonts w:ascii="Times New Roman" w:eastAsia="Times New Roman" w:hAnsi="Times New Roman" w:cs="Times New Roman"/>
            <w:bCs/>
            <w:sz w:val="24"/>
            <w:szCs w:val="24"/>
            <w:lang w:eastAsia="es-DO"/>
          </w:rPr>
          <w:t xml:space="preserve"> </w:t>
        </w:r>
        <w:proofErr w:type="spellStart"/>
        <w:r w:rsidR="00056CB2" w:rsidRPr="00056CB2">
          <w:rPr>
            <w:rFonts w:ascii="Times New Roman" w:eastAsia="Times New Roman" w:hAnsi="Times New Roman" w:cs="Times New Roman"/>
            <w:bCs/>
            <w:sz w:val="24"/>
            <w:szCs w:val="24"/>
            <w:lang w:eastAsia="es-DO"/>
          </w:rPr>
          <w:t>Cuéllar</w:t>
        </w:r>
        <w:proofErr w:type="spellEnd"/>
        <w:r w:rsidR="00056CB2" w:rsidRPr="00056CB2">
          <w:rPr>
            <w:rFonts w:ascii="Times New Roman" w:eastAsia="Times New Roman" w:hAnsi="Times New Roman" w:cs="Times New Roman"/>
            <w:bCs/>
            <w:sz w:val="24"/>
            <w:szCs w:val="24"/>
            <w:lang w:eastAsia="es-DO"/>
          </w:rPr>
          <w:t xml:space="preserve"> </w:t>
        </w:r>
        <w:proofErr w:type="spellStart"/>
        <w:r w:rsidR="00056CB2" w:rsidRPr="00056CB2">
          <w:rPr>
            <w:rFonts w:ascii="Times New Roman" w:eastAsia="Times New Roman" w:hAnsi="Times New Roman" w:cs="Times New Roman"/>
            <w:bCs/>
            <w:sz w:val="24"/>
            <w:szCs w:val="24"/>
            <w:lang w:eastAsia="es-DO"/>
          </w:rPr>
          <w:t>Vázquez</w:t>
        </w:r>
        <w:proofErr w:type="spellEnd"/>
      </w:hyperlink>
      <w:r w:rsidR="00056CB2" w:rsidRPr="00056CB2">
        <w:rPr>
          <w:rFonts w:ascii="Times New Roman" w:eastAsia="Times New Roman" w:hAnsi="Times New Roman" w:cs="Times New Roman"/>
          <w:bCs/>
          <w:sz w:val="24"/>
          <w:szCs w:val="24"/>
          <w:lang w:eastAsia="es-DO"/>
        </w:rPr>
        <w:t xml:space="preserve"> (México)</w:t>
      </w:r>
    </w:p>
    <w:p w:rsidR="00056CB2" w:rsidRPr="00056CB2" w:rsidRDefault="00612F58" w:rsidP="00056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056CB2" w:rsidRPr="00056CB2">
          <w:rPr>
            <w:rFonts w:ascii="Times New Roman" w:eastAsia="Times New Roman" w:hAnsi="Times New Roman" w:cs="Times New Roman"/>
            <w:bCs/>
            <w:sz w:val="24"/>
            <w:szCs w:val="24"/>
            <w:lang w:eastAsia="es-DO"/>
          </w:rPr>
          <w:t>Miguel Serna</w:t>
        </w:r>
      </w:hyperlink>
      <w:r w:rsidR="00056CB2" w:rsidRPr="00056CB2">
        <w:rPr>
          <w:rFonts w:ascii="Times New Roman" w:eastAsia="Times New Roman" w:hAnsi="Times New Roman" w:cs="Times New Roman"/>
          <w:sz w:val="24"/>
          <w:szCs w:val="24"/>
          <w:lang w:eastAsia="es-DO"/>
        </w:rPr>
        <w:t xml:space="preserve"> (Uruguay)</w:t>
      </w:r>
    </w:p>
    <w:p w:rsidR="00056CB2" w:rsidRPr="00056CB2" w:rsidRDefault="00612F58" w:rsidP="00056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7" w:history="1">
        <w:r w:rsidR="00056CB2" w:rsidRPr="00056CB2">
          <w:rPr>
            <w:rFonts w:ascii="Times New Roman" w:eastAsia="Times New Roman" w:hAnsi="Times New Roman" w:cs="Times New Roman"/>
            <w:bCs/>
            <w:sz w:val="24"/>
            <w:szCs w:val="24"/>
            <w:lang w:eastAsia="es-DO"/>
          </w:rPr>
          <w:t>César Bazán Seminario</w:t>
        </w:r>
      </w:hyperlink>
      <w:r w:rsidR="00056CB2" w:rsidRPr="00056CB2">
        <w:rPr>
          <w:rFonts w:ascii="Times New Roman" w:eastAsia="Times New Roman" w:hAnsi="Times New Roman" w:cs="Times New Roman"/>
          <w:bCs/>
          <w:sz w:val="24"/>
          <w:szCs w:val="24"/>
          <w:lang w:eastAsia="es-DO"/>
        </w:rPr>
        <w:t xml:space="preserve"> (Perú)</w:t>
      </w:r>
    </w:p>
    <w:p w:rsidR="00056CB2" w:rsidRPr="00056CB2" w:rsidRDefault="00056CB2" w:rsidP="00056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sidRPr="00056CB2">
        <w:rPr>
          <w:rFonts w:ascii="Times New Roman" w:eastAsia="Times New Roman" w:hAnsi="Times New Roman" w:cs="Times New Roman"/>
          <w:sz w:val="24"/>
          <w:szCs w:val="24"/>
          <w:lang w:eastAsia="es-DO"/>
        </w:rPr>
        <w:t>Desiree</w:t>
      </w:r>
      <w:proofErr w:type="spellEnd"/>
      <w:r w:rsidRPr="00056CB2">
        <w:rPr>
          <w:rFonts w:ascii="Times New Roman" w:eastAsia="Times New Roman" w:hAnsi="Times New Roman" w:cs="Times New Roman"/>
          <w:sz w:val="24"/>
          <w:szCs w:val="24"/>
          <w:lang w:eastAsia="es-DO"/>
        </w:rPr>
        <w:t xml:space="preserve"> del Rosario (República Dominicana)</w:t>
      </w:r>
    </w:p>
    <w:p w:rsidR="00056CB2" w:rsidRPr="00056CB2" w:rsidRDefault="00056CB2" w:rsidP="00056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Antonio Abreu Padilla (República Dominicana)</w:t>
      </w:r>
    </w:p>
    <w:p w:rsidR="00056CB2" w:rsidRPr="00056CB2" w:rsidRDefault="00056CB2" w:rsidP="00056CB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056CB2">
        <w:rPr>
          <w:rFonts w:ascii="Times New Roman" w:eastAsia="Times New Roman" w:hAnsi="Times New Roman" w:cs="Times New Roman"/>
          <w:b/>
          <w:bCs/>
          <w:sz w:val="24"/>
          <w:szCs w:val="24"/>
          <w:lang w:eastAsia="es-DO"/>
        </w:rPr>
        <w:t>Resumen:</w:t>
      </w:r>
    </w:p>
    <w:p w:rsidR="00056CB2" w:rsidRPr="00056CB2" w:rsidRDefault="00056CB2" w:rsidP="00056CB2">
      <w:p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 xml:space="preserve">El grupo de trabajo abordará tanto el campo de la sociología política latinoamericana como el de los estudios socio </w:t>
      </w:r>
      <w:r w:rsidR="00612F58" w:rsidRPr="00056CB2">
        <w:rPr>
          <w:rFonts w:ascii="Times New Roman" w:eastAsia="Times New Roman" w:hAnsi="Times New Roman" w:cs="Times New Roman"/>
          <w:sz w:val="24"/>
          <w:szCs w:val="24"/>
          <w:lang w:eastAsia="es-DO"/>
        </w:rPr>
        <w:t>jurídico</w:t>
      </w:r>
      <w:r w:rsidRPr="00056CB2">
        <w:rPr>
          <w:rFonts w:ascii="Times New Roman" w:eastAsia="Times New Roman" w:hAnsi="Times New Roman" w:cs="Times New Roman"/>
          <w:sz w:val="24"/>
          <w:szCs w:val="24"/>
          <w:lang w:eastAsia="es-DO"/>
        </w:rPr>
        <w:t xml:space="preserve">. La sociología política cuenta con raíces en una tradición muy sólida en el desarrollo de las ciencias sociales latinoamericanas y caribeñas que se bifurca a partir del creciente interés por la ciencia política en la región en las últimas décadas. No obstante, en los últimos años se retoma el interés de comprender desde la sociología, en diálogo con otras ciencias sociales, los procesos de cambio en la relación entre sociedad, política e instituciones públicas. Por otra parte, el derecho ha sido fuente también de reflexiones, investigaciones y grandes debates académicos en las ciencias sociales latinoamericanas, especialmente a partir del siglo XX. En este sentido el grupo de trabajo procura contribuir a la reflexión sobre cuatro áreas temáticas de la sociología política y jurídica: 1) ciudadanía y democracia en debate, 2) reconfiguración del campo de poder,3) cambios institucionales y </w:t>
      </w:r>
      <w:bookmarkStart w:id="0" w:name="_GoBack"/>
      <w:bookmarkEnd w:id="0"/>
      <w:r w:rsidR="00612F58" w:rsidRPr="00056CB2">
        <w:rPr>
          <w:rFonts w:ascii="Times New Roman" w:eastAsia="Times New Roman" w:hAnsi="Times New Roman" w:cs="Times New Roman"/>
          <w:sz w:val="24"/>
          <w:szCs w:val="24"/>
          <w:lang w:eastAsia="es-DO"/>
        </w:rPr>
        <w:t>prácticos</w:t>
      </w:r>
      <w:r w:rsidRPr="00056CB2">
        <w:rPr>
          <w:rFonts w:ascii="Times New Roman" w:eastAsia="Times New Roman" w:hAnsi="Times New Roman" w:cs="Times New Roman"/>
          <w:sz w:val="24"/>
          <w:szCs w:val="24"/>
          <w:lang w:eastAsia="es-DO"/>
        </w:rPr>
        <w:t xml:space="preserve"> sociales, 4) derecho y sociedad.</w:t>
      </w:r>
    </w:p>
    <w:p w:rsidR="00056CB2" w:rsidRPr="00056CB2" w:rsidRDefault="00056CB2" w:rsidP="00056CB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056CB2">
        <w:rPr>
          <w:rFonts w:ascii="Times New Roman" w:eastAsia="Times New Roman" w:hAnsi="Times New Roman" w:cs="Times New Roman"/>
          <w:b/>
          <w:bCs/>
          <w:sz w:val="24"/>
          <w:szCs w:val="24"/>
          <w:lang w:eastAsia="es-DO"/>
        </w:rPr>
        <w:t>Líneas temáticas:</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Ciudadanía, Democracia y Estado en debate. Acción colectiva, movimientos sociales, nuevas formas mediación y articulación política e institucional.</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La agenda de Derechos humanos y su ampliación: entre avances normativos y persistencia de prácticas de impunidad y vulneración.</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Campo político, económico y social: recomposición de elites dirigentes, actores y grupos de poder.</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Élites políticas y económicas. Dinámicas y cambios en las desigualdades sociales en lo alto y bajo de la sociedad.</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Politización de la justicia y judicialización de la política. Reformas Judiciales: acceso a la justicia, cortes supremas, profesiones jurídicas y otros actores de la justicia.</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 xml:space="preserve">Derecho y poder. </w:t>
      </w:r>
      <w:proofErr w:type="spellStart"/>
      <w:r w:rsidRPr="00056CB2">
        <w:rPr>
          <w:rFonts w:ascii="Times New Roman" w:eastAsia="Times New Roman" w:hAnsi="Times New Roman" w:cs="Times New Roman"/>
          <w:sz w:val="24"/>
          <w:szCs w:val="24"/>
          <w:lang w:eastAsia="es-DO"/>
        </w:rPr>
        <w:t>Decolonialidad</w:t>
      </w:r>
      <w:proofErr w:type="spellEnd"/>
      <w:r w:rsidRPr="00056CB2">
        <w:rPr>
          <w:rFonts w:ascii="Times New Roman" w:eastAsia="Times New Roman" w:hAnsi="Times New Roman" w:cs="Times New Roman"/>
          <w:sz w:val="24"/>
          <w:szCs w:val="24"/>
          <w:lang w:eastAsia="es-DO"/>
        </w:rPr>
        <w:t xml:space="preserve"> y derecho.</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Globalización y derecho.</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 xml:space="preserve">Pluralismo jurídico, </w:t>
      </w:r>
      <w:proofErr w:type="spellStart"/>
      <w:r w:rsidRPr="00056CB2">
        <w:rPr>
          <w:rFonts w:ascii="Times New Roman" w:eastAsia="Times New Roman" w:hAnsi="Times New Roman" w:cs="Times New Roman"/>
          <w:sz w:val="24"/>
          <w:szCs w:val="24"/>
          <w:lang w:eastAsia="es-DO"/>
        </w:rPr>
        <w:t>interlegalidades</w:t>
      </w:r>
      <w:proofErr w:type="spellEnd"/>
      <w:r w:rsidRPr="00056CB2">
        <w:rPr>
          <w:rFonts w:ascii="Times New Roman" w:eastAsia="Times New Roman" w:hAnsi="Times New Roman" w:cs="Times New Roman"/>
          <w:sz w:val="24"/>
          <w:szCs w:val="24"/>
          <w:lang w:eastAsia="es-DO"/>
        </w:rPr>
        <w:t>, derechos de pueblos indígenas.</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Movimientos jurídicos (</w:t>
      </w:r>
      <w:proofErr w:type="spellStart"/>
      <w:r w:rsidRPr="00056CB2">
        <w:rPr>
          <w:rFonts w:ascii="Times New Roman" w:eastAsia="Times New Roman" w:hAnsi="Times New Roman" w:cs="Times New Roman"/>
          <w:sz w:val="24"/>
          <w:szCs w:val="24"/>
          <w:lang w:eastAsia="es-DO"/>
        </w:rPr>
        <w:t>p.e</w:t>
      </w:r>
      <w:proofErr w:type="spellEnd"/>
      <w:r w:rsidRPr="00056CB2">
        <w:rPr>
          <w:rFonts w:ascii="Times New Roman" w:eastAsia="Times New Roman" w:hAnsi="Times New Roman" w:cs="Times New Roman"/>
          <w:sz w:val="24"/>
          <w:szCs w:val="24"/>
          <w:lang w:eastAsia="es-DO"/>
        </w:rPr>
        <w:t>. Crítica jurídica, Nuevo Constitucionalista) y lecturas jurídicas sobre problemas sociales (</w:t>
      </w:r>
      <w:proofErr w:type="spellStart"/>
      <w:r w:rsidRPr="00056CB2">
        <w:rPr>
          <w:rFonts w:ascii="Times New Roman" w:eastAsia="Times New Roman" w:hAnsi="Times New Roman" w:cs="Times New Roman"/>
          <w:sz w:val="24"/>
          <w:szCs w:val="24"/>
          <w:lang w:eastAsia="es-DO"/>
        </w:rPr>
        <w:t>p.e</w:t>
      </w:r>
      <w:proofErr w:type="spellEnd"/>
      <w:r w:rsidRPr="00056CB2">
        <w:rPr>
          <w:rFonts w:ascii="Times New Roman" w:eastAsia="Times New Roman" w:hAnsi="Times New Roman" w:cs="Times New Roman"/>
          <w:sz w:val="24"/>
          <w:szCs w:val="24"/>
          <w:lang w:eastAsia="es-DO"/>
        </w:rPr>
        <w:t>. racismo, corrupción, violencia).</w:t>
      </w:r>
    </w:p>
    <w:p w:rsidR="00056CB2" w:rsidRPr="00056CB2" w:rsidRDefault="00056CB2" w:rsidP="00056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056CB2">
        <w:rPr>
          <w:rFonts w:ascii="Times New Roman" w:eastAsia="Times New Roman" w:hAnsi="Times New Roman" w:cs="Times New Roman"/>
          <w:sz w:val="24"/>
          <w:szCs w:val="24"/>
          <w:lang w:eastAsia="es-DO"/>
        </w:rPr>
        <w:t xml:space="preserve">Otras líneas temáticas relacionadas a la sociología política y los estudios </w:t>
      </w:r>
      <w:proofErr w:type="spellStart"/>
      <w:r w:rsidRPr="00056CB2">
        <w:rPr>
          <w:rFonts w:ascii="Times New Roman" w:eastAsia="Times New Roman" w:hAnsi="Times New Roman" w:cs="Times New Roman"/>
          <w:sz w:val="24"/>
          <w:szCs w:val="24"/>
          <w:lang w:eastAsia="es-DO"/>
        </w:rPr>
        <w:t>sociojurídicos</w:t>
      </w:r>
      <w:proofErr w:type="spellEnd"/>
      <w:r w:rsidRPr="00056CB2">
        <w:rPr>
          <w:rFonts w:ascii="Times New Roman" w:eastAsia="Times New Roman" w:hAnsi="Times New Roman" w:cs="Times New Roman"/>
          <w:sz w:val="24"/>
          <w:szCs w:val="24"/>
          <w:lang w:eastAsia="es-DO"/>
        </w:rPr>
        <w:t>.</w:t>
      </w:r>
    </w:p>
    <w:p w:rsidR="00F2012D" w:rsidRDefault="00056CB2">
      <w:r>
        <w:t xml:space="preserve"> </w:t>
      </w:r>
    </w:p>
    <w:sectPr w:rsidR="00F20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3DC"/>
    <w:multiLevelType w:val="multilevel"/>
    <w:tmpl w:val="309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F0B82"/>
    <w:multiLevelType w:val="multilevel"/>
    <w:tmpl w:val="5FC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C16A5"/>
    <w:multiLevelType w:val="multilevel"/>
    <w:tmpl w:val="B82C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B2"/>
    <w:rsid w:val="00056CB2"/>
    <w:rsid w:val="00612F58"/>
    <w:rsid w:val="00F2012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254A7-404B-42B3-B43C-346E0EAA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16035">
      <w:bodyDiv w:val="1"/>
      <w:marLeft w:val="0"/>
      <w:marRight w:val="0"/>
      <w:marTop w:val="0"/>
      <w:marBottom w:val="0"/>
      <w:divBdr>
        <w:top w:val="none" w:sz="0" w:space="0" w:color="auto"/>
        <w:left w:val="none" w:sz="0" w:space="0" w:color="auto"/>
        <w:bottom w:val="none" w:sz="0" w:space="0" w:color="auto"/>
        <w:right w:val="none" w:sz="0" w:space="0" w:color="auto"/>
      </w:divBdr>
      <w:divsChild>
        <w:div w:id="58684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s2022.com/cesar-bazan-semin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miguel-serna" TargetMode="External"/><Relationship Id="rId5" Type="http://schemas.openxmlformats.org/officeDocument/2006/relationships/hyperlink" Target="https://www.alas2022.com/angelica-cuellar-vazque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2023-11-20T04:29:00Z</dcterms:created>
  <dcterms:modified xsi:type="dcterms:W3CDTF">2023-11-27T23:12:00Z</dcterms:modified>
</cp:coreProperties>
</file>