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58" w:rsidRPr="00136F58" w:rsidRDefault="00136F58" w:rsidP="00136F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136F58">
        <w:rPr>
          <w:rFonts w:ascii="Times New Roman" w:eastAsia="Times New Roman" w:hAnsi="Times New Roman" w:cs="Times New Roman"/>
          <w:b/>
          <w:bCs/>
          <w:kern w:val="36"/>
          <w:sz w:val="48"/>
          <w:szCs w:val="48"/>
          <w:lang w:eastAsia="es-DO"/>
        </w:rPr>
        <w:t>GT12 – Sociología de la Cultura, Arte e Interculturalidades</w:t>
      </w:r>
    </w:p>
    <w:p w:rsidR="00136F58" w:rsidRPr="00136F58" w:rsidRDefault="00136F58" w:rsidP="00136F5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136F58">
        <w:rPr>
          <w:rFonts w:ascii="Times New Roman" w:eastAsia="Times New Roman" w:hAnsi="Times New Roman" w:cs="Times New Roman"/>
          <w:b/>
          <w:bCs/>
          <w:sz w:val="24"/>
          <w:szCs w:val="24"/>
          <w:lang w:eastAsia="es-DO"/>
        </w:rPr>
        <w:t>:</w:t>
      </w:r>
    </w:p>
    <w:p w:rsidR="00136F58" w:rsidRPr="00136F58" w:rsidRDefault="00247A3C" w:rsidP="00136F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136F58" w:rsidRPr="00136F58">
          <w:rPr>
            <w:rFonts w:ascii="Times New Roman" w:eastAsia="Times New Roman" w:hAnsi="Times New Roman" w:cs="Times New Roman"/>
            <w:bCs/>
            <w:sz w:val="24"/>
            <w:szCs w:val="24"/>
            <w:lang w:eastAsia="es-DO"/>
          </w:rPr>
          <w:t>Daniela Lucena</w:t>
        </w:r>
      </w:hyperlink>
      <w:r w:rsidR="00136F58" w:rsidRPr="00136F58">
        <w:rPr>
          <w:rFonts w:ascii="Times New Roman" w:eastAsia="Times New Roman" w:hAnsi="Times New Roman" w:cs="Times New Roman"/>
          <w:bCs/>
          <w:sz w:val="24"/>
          <w:szCs w:val="24"/>
          <w:lang w:eastAsia="es-DO"/>
        </w:rPr>
        <w:t xml:space="preserve"> (Argentina)</w:t>
      </w:r>
    </w:p>
    <w:p w:rsidR="00136F58" w:rsidRPr="00136F58" w:rsidRDefault="00136F58" w:rsidP="00136F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bCs/>
          <w:sz w:val="24"/>
          <w:szCs w:val="24"/>
          <w:lang w:eastAsia="es-DO"/>
        </w:rPr>
        <w:t>Jair Vega (Colombia)</w:t>
      </w:r>
    </w:p>
    <w:p w:rsidR="00136F58" w:rsidRDefault="006920A4" w:rsidP="00136F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Jordá</w:t>
      </w:r>
      <w:r w:rsidR="00136F58" w:rsidRPr="00136F58">
        <w:rPr>
          <w:rFonts w:ascii="Times New Roman" w:eastAsia="Times New Roman" w:hAnsi="Times New Roman" w:cs="Times New Roman"/>
          <w:sz w:val="24"/>
          <w:szCs w:val="24"/>
          <w:lang w:eastAsia="es-DO"/>
        </w:rPr>
        <w:t>n Rosas Valdivia (Perú)</w:t>
      </w:r>
    </w:p>
    <w:p w:rsidR="00247A3C" w:rsidRPr="00136F58" w:rsidRDefault="00247A3C" w:rsidP="00136F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35952">
        <w:rPr>
          <w:rFonts w:ascii="Times New Roman" w:hAnsi="Times New Roman" w:cs="Times New Roman"/>
          <w:bCs/>
        </w:rPr>
        <w:t>Leila Rodríguez Soto</w:t>
      </w:r>
      <w:r>
        <w:rPr>
          <w:rFonts w:ascii="Times New Roman" w:hAnsi="Times New Roman" w:cs="Times New Roman"/>
          <w:bCs/>
        </w:rPr>
        <w:t xml:space="preserve"> (Puerto Rico</w:t>
      </w:r>
      <w:r w:rsidRPr="00247A3C">
        <w:rPr>
          <w:rFonts w:ascii="Times New Roman" w:hAnsi="Times New Roman" w:cs="Times New Roman"/>
          <w:bCs/>
        </w:rPr>
        <w:t>/</w:t>
      </w:r>
      <w:r>
        <w:rPr>
          <w:rFonts w:ascii="Times New Roman" w:hAnsi="Times New Roman" w:cs="Times New Roman"/>
          <w:bCs/>
        </w:rPr>
        <w:t>Costa Rica)</w:t>
      </w:r>
      <w:bookmarkStart w:id="0" w:name="_GoBack"/>
      <w:bookmarkEnd w:id="0"/>
    </w:p>
    <w:p w:rsidR="00136F58" w:rsidRPr="00136F58" w:rsidRDefault="00136F58" w:rsidP="00136F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Wilson Castillo (República Dominicana)</w:t>
      </w:r>
    </w:p>
    <w:p w:rsidR="00136F58" w:rsidRPr="00136F58" w:rsidRDefault="00136F58" w:rsidP="00136F5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136F58">
        <w:rPr>
          <w:rFonts w:ascii="Times New Roman" w:eastAsia="Times New Roman" w:hAnsi="Times New Roman" w:cs="Times New Roman"/>
          <w:b/>
          <w:bCs/>
          <w:sz w:val="24"/>
          <w:szCs w:val="24"/>
          <w:lang w:eastAsia="es-DO"/>
        </w:rPr>
        <w:t>Resumen:</w:t>
      </w:r>
    </w:p>
    <w:p w:rsidR="00136F58" w:rsidRPr="00136F58" w:rsidRDefault="00136F58" w:rsidP="00136F58">
      <w:p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En su estado actual, y en el contexto de la globalización, la cultura —como </w:t>
      </w:r>
      <w:proofErr w:type="spellStart"/>
      <w:r w:rsidRPr="00136F58">
        <w:rPr>
          <w:rFonts w:ascii="Times New Roman" w:eastAsia="Times New Roman" w:hAnsi="Times New Roman" w:cs="Times New Roman"/>
          <w:sz w:val="24"/>
          <w:szCs w:val="24"/>
          <w:lang w:eastAsia="es-DO"/>
        </w:rPr>
        <w:t>catogoría</w:t>
      </w:r>
      <w:proofErr w:type="spellEnd"/>
      <w:r w:rsidRPr="00136F58">
        <w:rPr>
          <w:rFonts w:ascii="Times New Roman" w:eastAsia="Times New Roman" w:hAnsi="Times New Roman" w:cs="Times New Roman"/>
          <w:sz w:val="24"/>
          <w:szCs w:val="24"/>
          <w:lang w:eastAsia="es-DO"/>
        </w:rPr>
        <w:t xml:space="preserve"> analítica— problematiza cualquier fenómeno social que pueda ser leído, desde la concepción simbólica, como texto cultural: el arte, la literatura, la vida cotidiana, las prácticas religiosas, las leyes, las costumbres, el cuerpo y las afectividades, los medios de comunicación de masas y los deportes son algunos de sus objetos de estudio.</w:t>
      </w:r>
    </w:p>
    <w:p w:rsidR="00136F58" w:rsidRPr="00136F58" w:rsidRDefault="00136F58" w:rsidP="00136F58">
      <w:p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Sin embargo, luego de la llamada tercera ola democratizadora de los años ochenta, de la celebración por parte de los gobiernos de los quinientos años de la conquista de América en los noventa y ahora frente a los bicentenarios, los movimientos indígenas y </w:t>
      </w:r>
      <w:proofErr w:type="spellStart"/>
      <w:r w:rsidRPr="00136F58">
        <w:rPr>
          <w:rFonts w:ascii="Times New Roman" w:eastAsia="Times New Roman" w:hAnsi="Times New Roman" w:cs="Times New Roman"/>
          <w:sz w:val="24"/>
          <w:szCs w:val="24"/>
          <w:lang w:eastAsia="es-DO"/>
        </w:rPr>
        <w:t>afrodescendientes</w:t>
      </w:r>
      <w:proofErr w:type="spellEnd"/>
      <w:r w:rsidRPr="00136F58">
        <w:rPr>
          <w:rFonts w:ascii="Times New Roman" w:eastAsia="Times New Roman" w:hAnsi="Times New Roman" w:cs="Times New Roman"/>
          <w:sz w:val="24"/>
          <w:szCs w:val="24"/>
          <w:lang w:eastAsia="es-DO"/>
        </w:rPr>
        <w:t xml:space="preserve"> estallaron en contra del racismo histórico de los Estados nacionales latinoamericanos e hicieron ineludible su cualidad multinacional o pluricultural —lenguas diferentes, religiones, prácticas y representaciones del mundo distintas, etcétera— frente al carácter centralizador, totalizante, </w:t>
      </w:r>
      <w:proofErr w:type="spellStart"/>
      <w:r w:rsidRPr="00136F58">
        <w:rPr>
          <w:rFonts w:ascii="Times New Roman" w:eastAsia="Times New Roman" w:hAnsi="Times New Roman" w:cs="Times New Roman"/>
          <w:sz w:val="24"/>
          <w:szCs w:val="24"/>
          <w:lang w:eastAsia="es-DO"/>
        </w:rPr>
        <w:t>etnocéntrico</w:t>
      </w:r>
      <w:proofErr w:type="spellEnd"/>
      <w:r w:rsidRPr="00136F58">
        <w:rPr>
          <w:rFonts w:ascii="Times New Roman" w:eastAsia="Times New Roman" w:hAnsi="Times New Roman" w:cs="Times New Roman"/>
          <w:sz w:val="24"/>
          <w:szCs w:val="24"/>
          <w:lang w:eastAsia="es-DO"/>
        </w:rPr>
        <w:t xml:space="preserve"> y </w:t>
      </w:r>
      <w:proofErr w:type="spellStart"/>
      <w:r w:rsidRPr="00136F58">
        <w:rPr>
          <w:rFonts w:ascii="Times New Roman" w:eastAsia="Times New Roman" w:hAnsi="Times New Roman" w:cs="Times New Roman"/>
          <w:sz w:val="24"/>
          <w:szCs w:val="24"/>
          <w:lang w:eastAsia="es-DO"/>
        </w:rPr>
        <w:t>jerarquizante</w:t>
      </w:r>
      <w:proofErr w:type="spellEnd"/>
      <w:r w:rsidRPr="00136F58">
        <w:rPr>
          <w:rFonts w:ascii="Times New Roman" w:eastAsia="Times New Roman" w:hAnsi="Times New Roman" w:cs="Times New Roman"/>
          <w:sz w:val="24"/>
          <w:szCs w:val="24"/>
          <w:lang w:eastAsia="es-DO"/>
        </w:rPr>
        <w:t xml:space="preserve"> de las prácticas y discursos hegemónicos de los Estados de la región, lo que ha impactado, entre otras cuestiones, en sus Constituciones.</w:t>
      </w:r>
    </w:p>
    <w:p w:rsidR="00136F58" w:rsidRPr="00136F58" w:rsidRDefault="00136F58" w:rsidP="00136F58">
      <w:p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Los movimientos LGBTI+ y los feminismos también han conquistado, en menor o mayor medida, distintos espacios sociales con una fuerte impronta cultural que reivindica sus derechos políticos y </w:t>
      </w:r>
      <w:r w:rsidR="00EE5C2E" w:rsidRPr="00136F58">
        <w:rPr>
          <w:rFonts w:ascii="Times New Roman" w:eastAsia="Times New Roman" w:hAnsi="Times New Roman" w:cs="Times New Roman"/>
          <w:sz w:val="24"/>
          <w:szCs w:val="24"/>
          <w:lang w:eastAsia="es-DO"/>
        </w:rPr>
        <w:t>condiciones jurídicas institucionales</w:t>
      </w:r>
      <w:r w:rsidRPr="00136F58">
        <w:rPr>
          <w:rFonts w:ascii="Times New Roman" w:eastAsia="Times New Roman" w:hAnsi="Times New Roman" w:cs="Times New Roman"/>
          <w:sz w:val="24"/>
          <w:szCs w:val="24"/>
          <w:lang w:eastAsia="es-DO"/>
        </w:rPr>
        <w:t>. A todo esto se suma una diversidad de movimientos sociales y ciudadanías emergentes que confrontan los discursos y prácticas hegemónicas de los Estados latinoamericanos y caribeños, ya que apuestan por la reconstitución de sus identidades colectivas fuera de los márgenes institucionales, sea desde formas de organización, protesta y movilización o desde la concreción de productos culturales, todo ello en contextos globales.</w:t>
      </w:r>
    </w:p>
    <w:p w:rsidR="00136F58" w:rsidRPr="00136F58" w:rsidRDefault="00136F58" w:rsidP="00136F58">
      <w:p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Tales complejidades de las realidades sociales han obligado a la (auto</w:t>
      </w:r>
      <w:proofErr w:type="gramStart"/>
      <w:r w:rsidRPr="00136F58">
        <w:rPr>
          <w:rFonts w:ascii="Times New Roman" w:eastAsia="Times New Roman" w:hAnsi="Times New Roman" w:cs="Times New Roman"/>
          <w:sz w:val="24"/>
          <w:szCs w:val="24"/>
          <w:lang w:eastAsia="es-DO"/>
        </w:rPr>
        <w:t>)crítica</w:t>
      </w:r>
      <w:proofErr w:type="gramEnd"/>
      <w:r w:rsidRPr="00136F58">
        <w:rPr>
          <w:rFonts w:ascii="Times New Roman" w:eastAsia="Times New Roman" w:hAnsi="Times New Roman" w:cs="Times New Roman"/>
          <w:sz w:val="24"/>
          <w:szCs w:val="24"/>
          <w:lang w:eastAsia="es-DO"/>
        </w:rPr>
        <w:t xml:space="preserve"> de la práctica investigativa y han dado cauce a la reflexión y la creatividad para explorar metodológica y epistemológicamente otras formas de conocimiento, en un campo </w:t>
      </w:r>
      <w:proofErr w:type="spellStart"/>
      <w:r w:rsidRPr="00136F58">
        <w:rPr>
          <w:rFonts w:ascii="Times New Roman" w:eastAsia="Times New Roman" w:hAnsi="Times New Roman" w:cs="Times New Roman"/>
          <w:sz w:val="24"/>
          <w:szCs w:val="24"/>
          <w:lang w:eastAsia="es-DO"/>
        </w:rPr>
        <w:t>transdisciplinario</w:t>
      </w:r>
      <w:proofErr w:type="spellEnd"/>
      <w:r w:rsidRPr="00136F58">
        <w:rPr>
          <w:rFonts w:ascii="Times New Roman" w:eastAsia="Times New Roman" w:hAnsi="Times New Roman" w:cs="Times New Roman"/>
          <w:sz w:val="24"/>
          <w:szCs w:val="24"/>
          <w:lang w:eastAsia="es-DO"/>
        </w:rPr>
        <w:t xml:space="preserve">, que polemicen, en este caso, con la sociología de la cultura y los constructos que llamamos América Latina y el Caribe. Sin embargo, a pesar de los avances, persisten agudas desigualdades económicas y continúan ejerciéndose prácticas hegemónicas de discriminación e </w:t>
      </w:r>
      <w:proofErr w:type="spellStart"/>
      <w:r w:rsidRPr="00136F58">
        <w:rPr>
          <w:rFonts w:ascii="Times New Roman" w:eastAsia="Times New Roman" w:hAnsi="Times New Roman" w:cs="Times New Roman"/>
          <w:sz w:val="24"/>
          <w:szCs w:val="24"/>
          <w:lang w:eastAsia="es-DO"/>
        </w:rPr>
        <w:t>invisibilización</w:t>
      </w:r>
      <w:proofErr w:type="spellEnd"/>
      <w:r w:rsidRPr="00136F58">
        <w:rPr>
          <w:rFonts w:ascii="Times New Roman" w:eastAsia="Times New Roman" w:hAnsi="Times New Roman" w:cs="Times New Roman"/>
          <w:sz w:val="24"/>
          <w:szCs w:val="24"/>
          <w:lang w:eastAsia="es-DO"/>
        </w:rPr>
        <w:t xml:space="preserve"> que resultan inaceptables.</w:t>
      </w:r>
    </w:p>
    <w:p w:rsidR="00136F58" w:rsidRPr="00136F58" w:rsidRDefault="00136F58" w:rsidP="00136F58">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136F58">
        <w:rPr>
          <w:rFonts w:ascii="Times New Roman" w:eastAsia="Times New Roman" w:hAnsi="Times New Roman" w:cs="Times New Roman"/>
          <w:b/>
          <w:bCs/>
          <w:sz w:val="24"/>
          <w:szCs w:val="24"/>
          <w:lang w:eastAsia="es-DO"/>
        </w:rPr>
        <w:t>Líneas temáticas: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Teorías de la cultura</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lastRenderedPageBreak/>
        <w:t>La sociología de la cultura en América Latina y el Caribe</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La sociología indígena y </w:t>
      </w:r>
      <w:proofErr w:type="spellStart"/>
      <w:r w:rsidRPr="00136F58">
        <w:rPr>
          <w:rFonts w:ascii="Times New Roman" w:eastAsia="Times New Roman" w:hAnsi="Times New Roman" w:cs="Times New Roman"/>
          <w:sz w:val="24"/>
          <w:szCs w:val="24"/>
          <w:lang w:eastAsia="es-DO"/>
        </w:rPr>
        <w:t>afrodescendiente</w:t>
      </w:r>
      <w:proofErr w:type="spellEnd"/>
      <w:r w:rsidRPr="00136F58">
        <w:rPr>
          <w:rFonts w:ascii="Times New Roman" w:eastAsia="Times New Roman" w:hAnsi="Times New Roman" w:cs="Times New Roman"/>
          <w:sz w:val="24"/>
          <w:szCs w:val="24"/>
          <w:lang w:eastAsia="es-DO"/>
        </w:rPr>
        <w:t xml:space="preserve"> en América Latina y el Caribe (interculturalidad, multiculturalidad, mestizaje, </w:t>
      </w:r>
      <w:proofErr w:type="spellStart"/>
      <w:r w:rsidRPr="00136F58">
        <w:rPr>
          <w:rFonts w:ascii="Times New Roman" w:eastAsia="Times New Roman" w:hAnsi="Times New Roman" w:cs="Times New Roman"/>
          <w:sz w:val="24"/>
          <w:szCs w:val="24"/>
          <w:lang w:eastAsia="es-DO"/>
        </w:rPr>
        <w:t>transculturalidad</w:t>
      </w:r>
      <w:proofErr w:type="spellEnd"/>
      <w:r w:rsidRPr="00136F58">
        <w:rPr>
          <w:rFonts w:ascii="Times New Roman" w:eastAsia="Times New Roman" w:hAnsi="Times New Roman" w:cs="Times New Roman"/>
          <w:sz w:val="24"/>
          <w:szCs w:val="24"/>
          <w:lang w:eastAsia="es-DO"/>
        </w:rPr>
        <w:t>)</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Identidades y culturas en América Latina y el Caribe</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Artes y culturas locales, regionales o nacionales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Arte y patrimonio cultural</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Cultura, cuerpo y afectividades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Industrias culturales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Expresiones culturales desde la religión</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Educación intercultural y descolonización</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Convivencia, multiculturalismo, </w:t>
      </w:r>
      <w:proofErr w:type="spellStart"/>
      <w:r w:rsidRPr="00136F58">
        <w:rPr>
          <w:rFonts w:ascii="Times New Roman" w:eastAsia="Times New Roman" w:hAnsi="Times New Roman" w:cs="Times New Roman"/>
          <w:sz w:val="24"/>
          <w:szCs w:val="24"/>
          <w:lang w:eastAsia="es-DO"/>
        </w:rPr>
        <w:t>transculturalidad</w:t>
      </w:r>
      <w:proofErr w:type="spellEnd"/>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Resistencias étnicas y culturales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Políticas públicas para la diversidad cultural</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Globalización, tecnologías y cambios culturales</w:t>
      </w:r>
    </w:p>
    <w:p w:rsidR="00136F58" w:rsidRPr="00136F58" w:rsidRDefault="00136F58" w:rsidP="00136F5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136F58">
        <w:rPr>
          <w:rFonts w:ascii="Times New Roman" w:eastAsia="Times New Roman" w:hAnsi="Times New Roman" w:cs="Times New Roman"/>
          <w:sz w:val="24"/>
          <w:szCs w:val="24"/>
          <w:lang w:eastAsia="es-DO"/>
        </w:rPr>
        <w:t xml:space="preserve">Migración, </w:t>
      </w:r>
      <w:proofErr w:type="spellStart"/>
      <w:r w:rsidRPr="00136F58">
        <w:rPr>
          <w:rFonts w:ascii="Times New Roman" w:eastAsia="Times New Roman" w:hAnsi="Times New Roman" w:cs="Times New Roman"/>
          <w:sz w:val="24"/>
          <w:szCs w:val="24"/>
          <w:lang w:eastAsia="es-DO"/>
        </w:rPr>
        <w:t>transnacionalismo</w:t>
      </w:r>
      <w:proofErr w:type="spellEnd"/>
      <w:r w:rsidRPr="00136F58">
        <w:rPr>
          <w:rFonts w:ascii="Times New Roman" w:eastAsia="Times New Roman" w:hAnsi="Times New Roman" w:cs="Times New Roman"/>
          <w:sz w:val="24"/>
          <w:szCs w:val="24"/>
          <w:lang w:eastAsia="es-DO"/>
        </w:rPr>
        <w:t>, integración cultural</w:t>
      </w:r>
    </w:p>
    <w:p w:rsidR="00B772F7" w:rsidRDefault="00136F58">
      <w:r>
        <w:t xml:space="preserve"> </w:t>
      </w:r>
    </w:p>
    <w:sectPr w:rsidR="00B77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44E7B"/>
    <w:multiLevelType w:val="multilevel"/>
    <w:tmpl w:val="351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00136"/>
    <w:multiLevelType w:val="multilevel"/>
    <w:tmpl w:val="40F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A3164"/>
    <w:multiLevelType w:val="multilevel"/>
    <w:tmpl w:val="FDB6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58"/>
    <w:rsid w:val="00136F58"/>
    <w:rsid w:val="00247A3C"/>
    <w:rsid w:val="006920A4"/>
    <w:rsid w:val="00B772F7"/>
    <w:rsid w:val="00EE5C2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E79E-F316-43D6-BC4B-5E4B5DD4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07175">
      <w:bodyDiv w:val="1"/>
      <w:marLeft w:val="0"/>
      <w:marRight w:val="0"/>
      <w:marTop w:val="0"/>
      <w:marBottom w:val="0"/>
      <w:divBdr>
        <w:top w:val="none" w:sz="0" w:space="0" w:color="auto"/>
        <w:left w:val="none" w:sz="0" w:space="0" w:color="auto"/>
        <w:bottom w:val="none" w:sz="0" w:space="0" w:color="auto"/>
        <w:right w:val="none" w:sz="0" w:space="0" w:color="auto"/>
      </w:divBdr>
      <w:divsChild>
        <w:div w:id="82177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daniela-luce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2023-11-20T04:45:00Z</dcterms:created>
  <dcterms:modified xsi:type="dcterms:W3CDTF">2024-02-07T03:07:00Z</dcterms:modified>
</cp:coreProperties>
</file>