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99" w:rsidRPr="00905899" w:rsidRDefault="00905899" w:rsidP="0090589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9058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GT15 – Metodología y Epistemología de las Ciencias Sociales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.</w:t>
      </w:r>
    </w:p>
    <w:p w:rsidR="00905899" w:rsidRPr="00905899" w:rsidRDefault="00905899" w:rsidP="009058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Equipo de coordinación</w:t>
      </w:r>
      <w:r w:rsidRPr="00905899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:</w:t>
      </w:r>
    </w:p>
    <w:p w:rsidR="00905899" w:rsidRPr="00905899" w:rsidRDefault="004072F8" w:rsidP="0090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5" w:history="1">
        <w:r w:rsidR="00905899" w:rsidRPr="00905899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Alberto Riella</w:t>
        </w:r>
      </w:hyperlink>
      <w:r w:rsidR="00905899" w:rsidRPr="00905899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(Uruguay)</w:t>
      </w:r>
      <w:r w:rsidR="00905899" w:rsidRPr="00905899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r w:rsidR="00905899" w:rsidRPr="00905899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</w:t>
      </w:r>
    </w:p>
    <w:p w:rsidR="00905899" w:rsidRPr="00905899" w:rsidRDefault="004072F8" w:rsidP="0090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6" w:history="1">
        <w:r w:rsidR="00905899" w:rsidRPr="00905899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Omar Barriga</w:t>
        </w:r>
      </w:hyperlink>
      <w:r w:rsidR="00905899" w:rsidRPr="00905899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(Chile)</w:t>
      </w:r>
    </w:p>
    <w:p w:rsidR="00905899" w:rsidRPr="00905899" w:rsidRDefault="00905899" w:rsidP="0090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05899">
        <w:rPr>
          <w:rFonts w:ascii="Times New Roman" w:eastAsia="Times New Roman" w:hAnsi="Times New Roman" w:cs="Times New Roman"/>
          <w:sz w:val="24"/>
          <w:szCs w:val="24"/>
          <w:lang w:eastAsia="es-DO"/>
        </w:rPr>
        <w:t>Ernesto Meccia (Argentina)</w:t>
      </w:r>
    </w:p>
    <w:p w:rsidR="00905899" w:rsidRPr="00905899" w:rsidRDefault="004072F8" w:rsidP="0090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7" w:history="1">
        <w:r w:rsidR="00905899" w:rsidRPr="00905899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Edgar Tafoya Ledesma</w:t>
        </w:r>
      </w:hyperlink>
      <w:r w:rsidR="00905899" w:rsidRPr="00905899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(México)</w:t>
      </w:r>
    </w:p>
    <w:p w:rsidR="00905899" w:rsidRDefault="00905899" w:rsidP="0090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05899">
        <w:rPr>
          <w:rFonts w:ascii="Times New Roman" w:eastAsia="Times New Roman" w:hAnsi="Times New Roman" w:cs="Times New Roman"/>
          <w:sz w:val="24"/>
          <w:szCs w:val="24"/>
          <w:lang w:eastAsia="es-DO"/>
        </w:rPr>
        <w:t>Graciela Morales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(Cuba)</w:t>
      </w:r>
    </w:p>
    <w:p w:rsidR="00905899" w:rsidRDefault="00905899" w:rsidP="009058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905899">
        <w:rPr>
          <w:rFonts w:ascii="Times New Roman" w:eastAsia="Times New Roman" w:hAnsi="Times New Roman" w:cs="Times New Roman"/>
          <w:sz w:val="24"/>
          <w:szCs w:val="24"/>
          <w:lang w:eastAsia="es-DO"/>
        </w:rPr>
        <w:t>Arlette Pichardo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(República Dominicana)</w:t>
      </w:r>
    </w:p>
    <w:p w:rsidR="004072F8" w:rsidRPr="004072F8" w:rsidRDefault="004072F8" w:rsidP="004072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072F8">
        <w:rPr>
          <w:rFonts w:ascii="Times New Roman" w:eastAsia="Times New Roman" w:hAnsi="Times New Roman" w:cs="Times New Roman"/>
          <w:sz w:val="24"/>
          <w:szCs w:val="24"/>
          <w:lang w:eastAsia="es-DO"/>
        </w:rPr>
        <w:t>José Ramón Suriel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(República Dominicana)</w:t>
      </w:r>
    </w:p>
    <w:p w:rsidR="004072F8" w:rsidRPr="004072F8" w:rsidRDefault="004072F8" w:rsidP="004072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ED40F5">
        <w:rPr>
          <w:rFonts w:ascii="Times New Roman" w:hAnsi="Times New Roman" w:cs="Times New Roman"/>
        </w:rPr>
        <w:t>Enrique Ernesto Cambier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(República Dominicana)</w:t>
      </w:r>
      <w:bookmarkStart w:id="0" w:name="_GoBack"/>
      <w:bookmarkEnd w:id="0"/>
    </w:p>
    <w:p w:rsidR="00905899" w:rsidRPr="00905899" w:rsidRDefault="00905899" w:rsidP="009058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905899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Resumen:</w:t>
      </w:r>
    </w:p>
    <w:p w:rsidR="00905899" w:rsidRPr="00905899" w:rsidRDefault="00497B6C" w:rsidP="00905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El XXXIV</w:t>
      </w:r>
      <w:r w:rsidR="00905899" w:rsidRPr="00905899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Co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ngreso Internacional ALAS RD-CARIBE 2024</w:t>
      </w:r>
      <w:r w:rsidR="00905899" w:rsidRPr="00905899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es una nueva oportunidad para reflexionar sobre el estado, los aportes y los debates contemporáneos de la metodología y epistemología de las ciencias sociales y de la sociología en particular.  Aspiramos a crear un espacio de diálogo e intercambio entre distintas perspectivas, intereses, temáticas, inquietudes, experiencias y preocupaciones de quienes nos acompañen en este evento.  Estas líneas temáticas son orientadoras, no restrictivas. Cualquier tema puntual relacionado con la metodología, los métodos y las técnicas para la investigación social será bienvenido.</w:t>
      </w:r>
    </w:p>
    <w:p w:rsidR="00905899" w:rsidRPr="00905899" w:rsidRDefault="00905899" w:rsidP="009058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905899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Líneas temáticas:</w:t>
      </w:r>
    </w:p>
    <w:p w:rsidR="00497B6C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América Latina y el Caribe en los debates epistemológicos y met</w:t>
      </w:r>
      <w:r w:rsid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odológicos en el sur actual.</w:t>
      </w:r>
    </w:p>
    <w:p w:rsidR="008C171B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Ética de y</w:t>
      </w:r>
      <w:r w:rsidR="008C171B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en la investigación social.</w:t>
      </w:r>
    </w:p>
    <w:p w:rsidR="008C171B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Los métodos y las técnicas en la producción de conocimiento desde la disciplina con un enfoque inter</w:t>
      </w:r>
      <w:r w:rsidR="00497B6C"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y trans</w:t>
      </w:r>
      <w:r w:rsidR="008C171B">
        <w:rPr>
          <w:rFonts w:ascii="Times New Roman" w:eastAsia="Times New Roman" w:hAnsi="Times New Roman" w:cs="Times New Roman"/>
          <w:sz w:val="24"/>
          <w:szCs w:val="24"/>
          <w:lang w:eastAsia="es-DO"/>
        </w:rPr>
        <w:t>disciplinario.</w:t>
      </w:r>
    </w:p>
    <w:p w:rsidR="008C171B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La enseñanza-aprendizaje</w:t>
      </w:r>
      <w:r w:rsidR="008C171B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de la investigación social.</w:t>
      </w:r>
    </w:p>
    <w:p w:rsidR="008C171B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Los métodos y su relación c</w:t>
      </w:r>
      <w:r w:rsidR="008C171B">
        <w:rPr>
          <w:rFonts w:ascii="Times New Roman" w:eastAsia="Times New Roman" w:hAnsi="Times New Roman" w:cs="Times New Roman"/>
          <w:sz w:val="24"/>
          <w:szCs w:val="24"/>
          <w:lang w:eastAsia="es-DO"/>
        </w:rPr>
        <w:t>on la transformación social.</w:t>
      </w:r>
    </w:p>
    <w:p w:rsidR="008C171B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Las relaciones entre paradigmas y el a</w:t>
      </w:r>
      <w:r w:rsidR="008C171B">
        <w:rPr>
          <w:rFonts w:ascii="Times New Roman" w:eastAsia="Times New Roman" w:hAnsi="Times New Roman" w:cs="Times New Roman"/>
          <w:sz w:val="24"/>
          <w:szCs w:val="24"/>
          <w:lang w:eastAsia="es-DO"/>
        </w:rPr>
        <w:t>porte de los métodos mixtos.</w:t>
      </w:r>
    </w:p>
    <w:p w:rsidR="008C171B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Nuevas formas de construcción, organización y divulgación del conocimiento (e.g.: contexto de covid-19, tecnologías digitales, uso de imágenes, rede</w:t>
      </w:r>
      <w:r w:rsidR="008C171B">
        <w:rPr>
          <w:rFonts w:ascii="Times New Roman" w:eastAsia="Times New Roman" w:hAnsi="Times New Roman" w:cs="Times New Roman"/>
          <w:sz w:val="24"/>
          <w:szCs w:val="24"/>
          <w:lang w:eastAsia="es-DO"/>
        </w:rPr>
        <w:t>s sociales, big data, etc.).</w:t>
      </w:r>
    </w:p>
    <w:p w:rsidR="008C171B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Debates críticos sobre la metodología de investigación en contextos de subordinación y estigm</w:t>
      </w:r>
      <w:r w:rsidR="008C171B">
        <w:rPr>
          <w:rFonts w:ascii="Times New Roman" w:eastAsia="Times New Roman" w:hAnsi="Times New Roman" w:cs="Times New Roman"/>
          <w:sz w:val="24"/>
          <w:szCs w:val="24"/>
          <w:lang w:eastAsia="es-DO"/>
        </w:rPr>
        <w:t>atización.</w:t>
      </w:r>
    </w:p>
    <w:p w:rsidR="008C171B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La modelización, la sociometría y su posible i</w:t>
      </w:r>
      <w:r w:rsidR="008C171B">
        <w:rPr>
          <w:rFonts w:ascii="Times New Roman" w:eastAsia="Times New Roman" w:hAnsi="Times New Roman" w:cs="Times New Roman"/>
          <w:sz w:val="24"/>
          <w:szCs w:val="24"/>
          <w:lang w:eastAsia="es-DO"/>
        </w:rPr>
        <w:t>mpacto sobre la sociología.</w:t>
      </w:r>
    </w:p>
    <w:p w:rsidR="00497B6C" w:rsidRDefault="00905899" w:rsidP="00497B6C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La comparación, </w:t>
      </w:r>
      <w:r w:rsidR="00497B6C" w:rsidRPr="00497B6C">
        <w:rPr>
          <w:rFonts w:ascii="Times New Roman" w:eastAsia="Times New Roman" w:hAnsi="Times New Roman" w:cs="Times New Roman"/>
          <w:sz w:val="24"/>
          <w:szCs w:val="24"/>
          <w:lang w:eastAsia="es-DO"/>
        </w:rPr>
        <w:t>¿método, técnica o perspectiva?</w:t>
      </w:r>
    </w:p>
    <w:p w:rsidR="008C171B" w:rsidRPr="00497B6C" w:rsidRDefault="008C171B" w:rsidP="008C171B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8C171B">
        <w:rPr>
          <w:rFonts w:ascii="Times New Roman" w:eastAsia="Times New Roman" w:hAnsi="Times New Roman" w:cs="Times New Roman"/>
          <w:sz w:val="24"/>
          <w:szCs w:val="24"/>
          <w:lang w:eastAsia="es-DO"/>
        </w:rPr>
        <w:t>Los aportes de la Sociología a la Evaluación de Políticas Públicas, desde la Planificación, la Educación, el Trabajo Social y otras disciplinas de estudio e intervención.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</w:p>
    <w:p w:rsidR="000220DB" w:rsidRDefault="000220DB"/>
    <w:sectPr w:rsidR="00022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2C8"/>
    <w:multiLevelType w:val="multilevel"/>
    <w:tmpl w:val="ABDC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B438D6"/>
    <w:multiLevelType w:val="hybridMultilevel"/>
    <w:tmpl w:val="102E141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72741"/>
    <w:multiLevelType w:val="multilevel"/>
    <w:tmpl w:val="5498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99"/>
    <w:rsid w:val="000220DB"/>
    <w:rsid w:val="004072F8"/>
    <w:rsid w:val="00497B6C"/>
    <w:rsid w:val="008C171B"/>
    <w:rsid w:val="009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40B57C-6ECA-423A-A437-F76322FC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as2022.com/edgar-tafoya-ledes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s2022.com/omar-barriga/" TargetMode="External"/><Relationship Id="rId5" Type="http://schemas.openxmlformats.org/officeDocument/2006/relationships/hyperlink" Target="https://www.alas2022.com/alberto-riell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2023-11-20T11:42:00Z</dcterms:created>
  <dcterms:modified xsi:type="dcterms:W3CDTF">2023-12-13T12:23:00Z</dcterms:modified>
</cp:coreProperties>
</file>